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10" w:rsidRDefault="00DF53DC">
      <w:r>
        <w:rPr>
          <w:noProof/>
          <w:lang w:eastAsia="ru-RU"/>
        </w:rPr>
        <w:drawing>
          <wp:inline distT="0" distB="0" distL="0" distR="0">
            <wp:extent cx="6724650" cy="9248775"/>
            <wp:effectExtent l="19050" t="0" r="0" b="0"/>
            <wp:docPr id="1" name="Рисунок 1" descr="Z:\Усольцева Н.Г\приложение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сольцева Н.Г\приложение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510">
        <w:br w:type="page"/>
      </w:r>
    </w:p>
    <w:p w:rsidR="009F5510" w:rsidRDefault="009F5510" w:rsidP="009F5510">
      <w:pPr>
        <w:sectPr w:rsidR="009F5510" w:rsidSect="009F5510">
          <w:pgSz w:w="11906" w:h="16838"/>
          <w:pgMar w:top="1134" w:right="567" w:bottom="1134" w:left="425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597"/>
        <w:tblW w:w="15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283"/>
        <w:gridCol w:w="284"/>
        <w:gridCol w:w="244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377"/>
        <w:gridCol w:w="392"/>
        <w:gridCol w:w="360"/>
        <w:gridCol w:w="275"/>
        <w:gridCol w:w="413"/>
        <w:gridCol w:w="360"/>
        <w:gridCol w:w="360"/>
        <w:gridCol w:w="240"/>
        <w:gridCol w:w="360"/>
      </w:tblGrid>
      <w:tr w:rsidR="009F5510" w:rsidRPr="00E44354" w:rsidTr="009F5510">
        <w:trPr>
          <w:trHeight w:val="421"/>
        </w:trPr>
        <w:tc>
          <w:tcPr>
            <w:tcW w:w="12659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ind w:left="540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E44354">
              <w:rPr>
                <w:rFonts w:ascii="Times New Roman" w:eastAsia="Calibri" w:hAnsi="Times New Roman"/>
                <w:b/>
                <w:sz w:val="16"/>
                <w:szCs w:val="16"/>
              </w:rPr>
              <w:lastRenderedPageBreak/>
              <w:t>1. График учебного процесса</w:t>
            </w:r>
          </w:p>
        </w:tc>
        <w:tc>
          <w:tcPr>
            <w:tcW w:w="3137" w:type="dxa"/>
            <w:gridSpan w:val="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F24F71" w:rsidRDefault="009F5510" w:rsidP="009F5510">
            <w:pPr>
              <w:spacing w:after="0" w:line="240" w:lineRule="auto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24F71">
              <w:rPr>
                <w:rFonts w:ascii="Times New Roman" w:eastAsia="Calibri" w:hAnsi="Times New Roman"/>
                <w:b/>
                <w:sz w:val="16"/>
                <w:szCs w:val="16"/>
              </w:rPr>
              <w:t>2. Сводные данные по бюджету времени</w:t>
            </w:r>
          </w:p>
        </w:tc>
      </w:tr>
      <w:tr w:rsidR="009F5510" w:rsidRPr="00E44354" w:rsidTr="009F5510">
        <w:tc>
          <w:tcPr>
            <w:tcW w:w="28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Курсы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Сентябрь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Август</w:t>
            </w:r>
          </w:p>
        </w:tc>
        <w:tc>
          <w:tcPr>
            <w:tcW w:w="769" w:type="dxa"/>
            <w:gridSpan w:val="2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34" w:right="-9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Аудитор</w:t>
            </w:r>
            <w:proofErr w:type="gramStart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.</w:t>
            </w:r>
            <w:proofErr w:type="gramEnd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 </w:t>
            </w:r>
            <w:proofErr w:type="gramStart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з</w:t>
            </w:r>
            <w:proofErr w:type="gramEnd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анятия</w:t>
            </w:r>
          </w:p>
        </w:tc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Промежуточная аттестация, </w:t>
            </w:r>
            <w:proofErr w:type="spellStart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нед</w:t>
            </w:r>
            <w:proofErr w:type="spellEnd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.</w:t>
            </w:r>
          </w:p>
        </w:tc>
        <w:tc>
          <w:tcPr>
            <w:tcW w:w="1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Произв. практика</w:t>
            </w:r>
          </w:p>
        </w:tc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Государстве</w:t>
            </w: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нная (итоговая)</w:t>
            </w: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 аттестация, </w:t>
            </w:r>
            <w:proofErr w:type="spellStart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нед</w:t>
            </w:r>
            <w:proofErr w:type="spellEnd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.</w:t>
            </w:r>
          </w:p>
        </w:tc>
        <w:tc>
          <w:tcPr>
            <w:tcW w:w="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spellStart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Каникулуы</w:t>
            </w:r>
            <w:proofErr w:type="spellEnd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, </w:t>
            </w:r>
            <w:proofErr w:type="spellStart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нед</w:t>
            </w:r>
            <w:proofErr w:type="spellEnd"/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.</w:t>
            </w:r>
          </w:p>
        </w:tc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Всего недель</w:t>
            </w:r>
          </w:p>
        </w:tc>
      </w:tr>
      <w:tr w:rsidR="009F5510" w:rsidRPr="00E44354" w:rsidTr="009F5510">
        <w:trPr>
          <w:cantSplit/>
          <w:trHeight w:val="1677"/>
        </w:trPr>
        <w:tc>
          <w:tcPr>
            <w:tcW w:w="28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 – 7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8 – 14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5A7920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5A7920">
              <w:rPr>
                <w:rFonts w:ascii="Times New Roman" w:eastAsia="Calibri" w:hAnsi="Times New Roman"/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24 – 31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недель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часов</w:t>
            </w:r>
          </w:p>
        </w:tc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Учебная</w:t>
            </w:r>
            <w:proofErr w:type="gramStart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нед</w:t>
            </w:r>
            <w:proofErr w:type="spellEnd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.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gramStart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Производственная</w:t>
            </w:r>
            <w:proofErr w:type="gramEnd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 (по профилю специальности), </w:t>
            </w:r>
            <w:proofErr w:type="spellStart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нед</w:t>
            </w:r>
            <w:proofErr w:type="spellEnd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9F5510" w:rsidRPr="00D94ADB" w:rsidRDefault="009F5510" w:rsidP="009F5510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Преддипломная</w:t>
            </w: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нед</w:t>
            </w:r>
            <w:proofErr w:type="spellEnd"/>
            <w:r>
              <w:rPr>
                <w:rFonts w:ascii="Times New Roman" w:eastAsia="Calibri" w:hAnsi="Times New Roman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</w:tr>
      <w:tr w:rsidR="009F5510" w:rsidRPr="00E44354" w:rsidTr="009F5510">
        <w:tc>
          <w:tcPr>
            <w:tcW w:w="284" w:type="dxa"/>
            <w:tcBorders>
              <w:top w:val="single" w:sz="8" w:space="0" w:color="000000"/>
              <w:lef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F03419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F03419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F03419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2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413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</w:tr>
      <w:tr w:rsidR="009F5510" w:rsidRPr="00E44354" w:rsidTr="009F5510">
        <w:tc>
          <w:tcPr>
            <w:tcW w:w="284" w:type="dxa"/>
            <w:tcBorders>
              <w:lef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2</w:t>
            </w:r>
          </w:p>
        </w:tc>
        <w:tc>
          <w:tcPr>
            <w:tcW w:w="283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44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9F5510" w:rsidRPr="00F94BC2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У</w:t>
            </w:r>
          </w:p>
        </w:tc>
        <w:tc>
          <w:tcPr>
            <w:tcW w:w="236" w:type="dxa"/>
            <w:vAlign w:val="center"/>
          </w:tcPr>
          <w:p w:rsidR="009F5510" w:rsidRPr="00F94BC2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У</w:t>
            </w:r>
          </w:p>
        </w:tc>
        <w:tc>
          <w:tcPr>
            <w:tcW w:w="236" w:type="dxa"/>
            <w:vAlign w:val="center"/>
          </w:tcPr>
          <w:p w:rsidR="009F5510" w:rsidRPr="00F94BC2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gramStart"/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П</w:t>
            </w:r>
            <w:proofErr w:type="gramEnd"/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2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185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10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17</w:t>
            </w:r>
          </w:p>
        </w:tc>
      </w:tr>
      <w:tr w:rsidR="009F5510" w:rsidRPr="00E44354" w:rsidTr="009F5510">
        <w:tc>
          <w:tcPr>
            <w:tcW w:w="284" w:type="dxa"/>
            <w:tcBorders>
              <w:left w:val="single" w:sz="12" w:space="0" w:color="000000"/>
              <w:bottom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gramStart"/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gramStart"/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gramStart"/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proofErr w:type="gramStart"/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2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5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223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19</w:t>
            </w:r>
          </w:p>
        </w:tc>
      </w:tr>
      <w:tr w:rsidR="009F5510" w:rsidRPr="00E44354" w:rsidTr="009F5510">
        <w:tc>
          <w:tcPr>
            <w:tcW w:w="284" w:type="dxa"/>
            <w:tcBorders>
              <w:left w:val="single" w:sz="12" w:space="0" w:color="000000"/>
              <w:bottom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D94ADB"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</w:rPr>
              <w:t>::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</w:pPr>
            <w:r w:rsidRPr="00FA0825">
              <w:rPr>
                <w:rFonts w:ascii="Times New Roman" w:eastAsia="Calibri" w:hAnsi="Times New Roman"/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E4435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Д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Д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Д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Д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Х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Х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Х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9F5510" w:rsidRPr="00F94BC2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 w:rsidRPr="00F94BC2">
              <w:rPr>
                <w:rFonts w:ascii="Times New Roman" w:eastAsia="Calibri" w:hAnsi="Times New Roman"/>
                <w:b/>
                <w:sz w:val="12"/>
                <w:szCs w:val="12"/>
              </w:rPr>
              <w:t>Х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FA0825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</w:tcPr>
          <w:p w:rsidR="009F5510" w:rsidRPr="005A7920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2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5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232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F5510" w:rsidRPr="00D94ADB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16</w:t>
            </w:r>
          </w:p>
        </w:tc>
      </w:tr>
      <w:tr w:rsidR="009F5510" w:rsidRPr="00384394" w:rsidTr="009F5510">
        <w:tc>
          <w:tcPr>
            <w:tcW w:w="10535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F5510" w:rsidRPr="0038439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9F5510" w:rsidRPr="00384394" w:rsidRDefault="009F5510" w:rsidP="009F5510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10"/>
                <w:szCs w:val="10"/>
              </w:rPr>
            </w:pPr>
            <w:r w:rsidRPr="00384394">
              <w:rPr>
                <w:rFonts w:ascii="Times New Roman" w:eastAsia="Calibri" w:hAnsi="Times New Roman"/>
                <w:b/>
                <w:sz w:val="10"/>
                <w:szCs w:val="10"/>
              </w:rPr>
              <w:t>ИТОГО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14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640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9F5510" w:rsidRPr="0038439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22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F5510" w:rsidRPr="00384394" w:rsidRDefault="009F5510" w:rsidP="009F5510">
            <w:pPr>
              <w:spacing w:after="0" w:line="240" w:lineRule="auto"/>
              <w:ind w:left="-51" w:right="-51"/>
              <w:jc w:val="center"/>
              <w:rPr>
                <w:rFonts w:ascii="Times New Roman" w:eastAsia="Calibri" w:hAnsi="Times New Roman"/>
                <w:b/>
                <w:sz w:val="12"/>
                <w:szCs w:val="12"/>
              </w:rPr>
            </w:pPr>
            <w:r>
              <w:rPr>
                <w:rFonts w:ascii="Times New Roman" w:eastAsia="Calibri" w:hAnsi="Times New Roman"/>
                <w:b/>
                <w:sz w:val="12"/>
                <w:szCs w:val="12"/>
              </w:rPr>
              <w:t>52</w:t>
            </w:r>
          </w:p>
        </w:tc>
      </w:tr>
    </w:tbl>
    <w:p w:rsidR="009F5510" w:rsidRDefault="009F5510" w:rsidP="009F5510"/>
    <w:p w:rsidR="009F5510" w:rsidRDefault="009F5510" w:rsidP="009F5510">
      <w:pPr>
        <w:ind w:right="-1"/>
      </w:pPr>
    </w:p>
    <w:p w:rsidR="009F5510" w:rsidRDefault="009F5510" w:rsidP="009F5510"/>
    <w:tbl>
      <w:tblPr>
        <w:tblW w:w="14438" w:type="dxa"/>
        <w:tblInd w:w="348" w:type="dxa"/>
        <w:tblLayout w:type="fixed"/>
        <w:tblLook w:val="0000"/>
      </w:tblPr>
      <w:tblGrid>
        <w:gridCol w:w="1680"/>
        <w:gridCol w:w="1800"/>
        <w:gridCol w:w="1680"/>
        <w:gridCol w:w="2400"/>
        <w:gridCol w:w="1920"/>
        <w:gridCol w:w="1800"/>
        <w:gridCol w:w="1680"/>
        <w:gridCol w:w="1478"/>
      </w:tblGrid>
      <w:tr w:rsidR="009F5510" w:rsidRPr="00384394" w:rsidTr="00011192">
        <w:trPr>
          <w:trHeight w:val="829"/>
        </w:trPr>
        <w:tc>
          <w:tcPr>
            <w:tcW w:w="1680" w:type="dxa"/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b/>
                <w:u w:val="single"/>
              </w:rPr>
            </w:pPr>
            <w:r w:rsidRPr="00384394">
              <w:rPr>
                <w:rFonts w:ascii="Times New Roman" w:eastAsia="Times New Roman" w:hAnsi="Times New Roman"/>
                <w:b/>
                <w:u w:val="single"/>
              </w:rPr>
              <w:t>Обозначения:</w:t>
            </w:r>
          </w:p>
        </w:tc>
        <w:tc>
          <w:tcPr>
            <w:tcW w:w="1800" w:type="dxa"/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384394">
              <w:rPr>
                <w:rFonts w:ascii="Times New Roman" w:eastAsia="Times New Roman" w:hAnsi="Times New Roman"/>
              </w:rPr>
              <w:t>Аудиторные занятия</w:t>
            </w:r>
          </w:p>
        </w:tc>
        <w:tc>
          <w:tcPr>
            <w:tcW w:w="1680" w:type="dxa"/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Учебная </w:t>
            </w:r>
            <w:r w:rsidRPr="00384394">
              <w:rPr>
                <w:rFonts w:ascii="Times New Roman" w:eastAsia="Times New Roman" w:hAnsi="Times New Roman"/>
              </w:rPr>
              <w:t>практика</w:t>
            </w:r>
          </w:p>
        </w:tc>
        <w:tc>
          <w:tcPr>
            <w:tcW w:w="2400" w:type="dxa"/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</w:t>
            </w:r>
            <w:r w:rsidRPr="00384394">
              <w:rPr>
                <w:rFonts w:ascii="Times New Roman" w:eastAsia="Times New Roman" w:hAnsi="Times New Roman"/>
              </w:rPr>
              <w:t>роизводственная практика</w:t>
            </w:r>
            <w:r>
              <w:rPr>
                <w:rFonts w:ascii="Times New Roman" w:eastAsia="Times New Roman" w:hAnsi="Times New Roman"/>
              </w:rPr>
              <w:t xml:space="preserve"> (по профилю специальности)</w:t>
            </w:r>
          </w:p>
        </w:tc>
        <w:tc>
          <w:tcPr>
            <w:tcW w:w="192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Преддипломная </w:t>
            </w:r>
            <w:r w:rsidRPr="00384394">
              <w:rPr>
                <w:rFonts w:ascii="Times New Roman" w:eastAsia="Times New Roman" w:hAnsi="Times New Roman"/>
              </w:rPr>
              <w:t>практика</w:t>
            </w:r>
          </w:p>
        </w:tc>
        <w:tc>
          <w:tcPr>
            <w:tcW w:w="180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384394">
              <w:rPr>
                <w:rFonts w:ascii="Times New Roman" w:eastAsia="Times New Roman" w:hAnsi="Times New Roman"/>
              </w:rPr>
              <w:t>Промежуточная аттестация</w:t>
            </w:r>
          </w:p>
        </w:tc>
        <w:tc>
          <w:tcPr>
            <w:tcW w:w="16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384394">
              <w:rPr>
                <w:rFonts w:ascii="Times New Roman" w:eastAsia="Times New Roman" w:hAnsi="Times New Roman"/>
              </w:rPr>
              <w:t>Государственная (итоговая) аттестация</w:t>
            </w:r>
          </w:p>
        </w:tc>
        <w:tc>
          <w:tcPr>
            <w:tcW w:w="147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84394">
              <w:rPr>
                <w:rFonts w:ascii="Times New Roman" w:eastAsia="Times New Roman" w:hAnsi="Times New Roman"/>
              </w:rPr>
              <w:t>Каникулы</w:t>
            </w:r>
          </w:p>
        </w:tc>
      </w:tr>
      <w:tr w:rsidR="009F5510" w:rsidRPr="00384394" w:rsidTr="00011192">
        <w:trPr>
          <w:trHeight w:val="829"/>
        </w:trPr>
        <w:tc>
          <w:tcPr>
            <w:tcW w:w="1680" w:type="dxa"/>
          </w:tcPr>
          <w:p w:rsidR="009F5510" w:rsidRPr="00384394" w:rsidRDefault="009F5510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b/>
                <w:u w:val="single"/>
              </w:rPr>
            </w:pPr>
          </w:p>
        </w:tc>
        <w:tc>
          <w:tcPr>
            <w:tcW w:w="1800" w:type="dxa"/>
          </w:tcPr>
          <w:p w:rsidR="009F5510" w:rsidRPr="00384394" w:rsidRDefault="00576304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0.85pt;margin-top:2.65pt;width:17.75pt;height:18pt;z-index:251660288;mso-position-horizontal-relative:text;mso-position-vertical-relative:text">
                  <v:textbox>
                    <w:txbxContent>
                      <w:p w:rsidR="009F5510" w:rsidRDefault="009F5510" w:rsidP="009F5510"/>
                    </w:txbxContent>
                  </v:textbox>
                </v:shape>
              </w:pict>
            </w:r>
          </w:p>
        </w:tc>
        <w:tc>
          <w:tcPr>
            <w:tcW w:w="1680" w:type="dxa"/>
          </w:tcPr>
          <w:p w:rsidR="009F5510" w:rsidRDefault="00576304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_x0000_s1032" type="#_x0000_t202" style="position:absolute;left:0;text-align:left;margin-left:30.6pt;margin-top:2.55pt;width:24pt;height:18pt;z-index:251666432;mso-position-horizontal-relative:text;mso-position-vertical-relative:text">
                  <v:textbox>
                    <w:txbxContent>
                      <w:p w:rsidR="009F5510" w:rsidRPr="00842112" w:rsidRDefault="009F5510" w:rsidP="009F551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112">
                          <w:rPr>
                            <w:b/>
                            <w:sz w:val="20"/>
                            <w:szCs w:val="20"/>
                          </w:rPr>
                          <w:t>У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00" w:type="dxa"/>
          </w:tcPr>
          <w:p w:rsidR="009F5510" w:rsidRDefault="00576304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_x0000_s1027" type="#_x0000_t202" style="position:absolute;left:0;text-align:left;margin-left:48.6pt;margin-top:2.55pt;width:23.75pt;height:18pt;z-index:251661312;mso-position-horizontal-relative:text;mso-position-vertical-relative:text">
                  <v:textbox>
                    <w:txbxContent>
                      <w:p w:rsidR="009F5510" w:rsidRPr="00842112" w:rsidRDefault="009F5510" w:rsidP="009F551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  <w:tc>
          <w:tcPr>
            <w:tcW w:w="192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576304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_x0000_s1028" type="#_x0000_t202" style="position:absolute;left:0;text-align:left;margin-left:41.5pt;margin-top:2.65pt;width:23.75pt;height:18pt;z-index:251662336;mso-position-horizontal-relative:text;mso-position-vertical-relative:text">
                  <v:textbox>
                    <w:txbxContent>
                      <w:p w:rsidR="009F5510" w:rsidRPr="00842112" w:rsidRDefault="009F5510" w:rsidP="009F551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Д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0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576304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_x0000_s1029" type="#_x0000_t202" style="position:absolute;left:0;text-align:left;margin-left:29.25pt;margin-top:2.65pt;width:30pt;height:18pt;z-index:251663360;mso-position-horizontal-relative:text;mso-position-vertical-relative:text">
                  <v:textbox>
                    <w:txbxContent>
                      <w:p w:rsidR="009F5510" w:rsidRPr="00842112" w:rsidRDefault="009F5510" w:rsidP="009F5510">
                        <w:pPr>
                          <w:rPr>
                            <w:sz w:val="20"/>
                            <w:szCs w:val="20"/>
                          </w:rPr>
                        </w:pPr>
                        <w:r w:rsidRPr="00842112">
                          <w:rPr>
                            <w:b/>
                            <w:sz w:val="20"/>
                            <w:szCs w:val="20"/>
                          </w:rPr>
                          <w:t>::</w:t>
                        </w:r>
                        <w:r>
                          <w:rPr>
                            <w:sz w:val="20"/>
                            <w:szCs w:val="20"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576304" w:rsidP="00011192">
            <w:pPr>
              <w:widowControl w:val="0"/>
              <w:autoSpaceDE w:val="0"/>
              <w:adjustRightInd w:val="0"/>
              <w:ind w:left="-61" w:firstLine="6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pict>
                <v:shape id="_x0000_s1030" type="#_x0000_t202" style="position:absolute;left:0;text-align:left;margin-left:29.25pt;margin-top:2.65pt;width:24pt;height:18pt;z-index:251664384;mso-position-horizontal-relative:text;mso-position-vertical-relative:text">
                  <v:textbox>
                    <w:txbxContent>
                      <w:p w:rsidR="009F5510" w:rsidRPr="00F94BC2" w:rsidRDefault="009F5510" w:rsidP="009F5510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Х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7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F5510" w:rsidRPr="00384394" w:rsidRDefault="00576304" w:rsidP="00011192">
            <w:pPr>
              <w:widowControl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31" type="#_x0000_t202" style="position:absolute;left:0;text-align:left;margin-left:29.5pt;margin-top:2.65pt;width:23.75pt;height:18pt;z-index:251665408;mso-position-horizontal-relative:text;mso-position-vertical-relative:text">
                  <v:textbox>
                    <w:txbxContent>
                      <w:p w:rsidR="009F5510" w:rsidRPr="00842112" w:rsidRDefault="009F5510" w:rsidP="009F5510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</w:pPr>
                        <w:r w:rsidRPr="00842112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F5510" w:rsidRDefault="009F5510"/>
    <w:p w:rsidR="009F5510" w:rsidRDefault="009F5510">
      <w:r>
        <w:br w:type="page"/>
      </w:r>
    </w:p>
    <w:p w:rsidR="007A1AA2" w:rsidRDefault="00DF53DC">
      <w:r>
        <w:rPr>
          <w:noProof/>
          <w:lang w:eastAsia="ru-RU"/>
        </w:rPr>
        <w:lastRenderedPageBreak/>
        <w:drawing>
          <wp:inline distT="0" distB="0" distL="0" distR="0">
            <wp:extent cx="9239250" cy="6715125"/>
            <wp:effectExtent l="19050" t="0" r="0" b="0"/>
            <wp:docPr id="2" name="Рисунок 2" descr="Z:\Усольцева Н.Г\приложение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сольцева Н.Г\приложение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A2">
        <w:br w:type="page"/>
      </w:r>
    </w:p>
    <w:tbl>
      <w:tblPr>
        <w:tblW w:w="16077" w:type="dxa"/>
        <w:tblInd w:w="-601" w:type="dxa"/>
        <w:tblLayout w:type="fixed"/>
        <w:tblLook w:val="04A0"/>
      </w:tblPr>
      <w:tblGrid>
        <w:gridCol w:w="759"/>
        <w:gridCol w:w="1794"/>
        <w:gridCol w:w="496"/>
        <w:gridCol w:w="388"/>
        <w:gridCol w:w="391"/>
        <w:gridCol w:w="496"/>
        <w:gridCol w:w="775"/>
        <w:gridCol w:w="714"/>
        <w:gridCol w:w="709"/>
        <w:gridCol w:w="603"/>
        <w:gridCol w:w="454"/>
        <w:gridCol w:w="454"/>
        <w:gridCol w:w="454"/>
        <w:gridCol w:w="534"/>
        <w:gridCol w:w="454"/>
        <w:gridCol w:w="454"/>
        <w:gridCol w:w="473"/>
        <w:gridCol w:w="613"/>
        <w:gridCol w:w="534"/>
        <w:gridCol w:w="460"/>
        <w:gridCol w:w="454"/>
        <w:gridCol w:w="473"/>
        <w:gridCol w:w="613"/>
        <w:gridCol w:w="534"/>
        <w:gridCol w:w="454"/>
        <w:gridCol w:w="454"/>
        <w:gridCol w:w="473"/>
        <w:gridCol w:w="613"/>
      </w:tblGrid>
      <w:tr w:rsidR="007A1AA2" w:rsidRPr="007A1AA2" w:rsidTr="007A1AA2">
        <w:trPr>
          <w:trHeight w:val="270"/>
        </w:trPr>
        <w:tc>
          <w:tcPr>
            <w:tcW w:w="16077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План учебного процесса</w:t>
            </w:r>
          </w:p>
        </w:tc>
      </w:tr>
      <w:tr w:rsidR="007A1AA2" w:rsidRPr="007A1AA2" w:rsidTr="007A1AA2">
        <w:trPr>
          <w:trHeight w:val="79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Распределение по семестрам</w:t>
            </w:r>
          </w:p>
        </w:tc>
        <w:tc>
          <w:tcPr>
            <w:tcW w:w="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Обязат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учебная нагрузка при очной форме обучения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Максимальная учебная нагрузка студента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Самост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учеб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агрузка студентов</w:t>
            </w: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Обязательные учебные занятия </w:t>
            </w:r>
          </w:p>
        </w:tc>
        <w:tc>
          <w:tcPr>
            <w:tcW w:w="759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Распределение обязательных учебных занятий</w:t>
            </w:r>
          </w:p>
        </w:tc>
      </w:tr>
      <w:tr w:rsidR="007A1AA2" w:rsidRPr="007A1AA2" w:rsidTr="007A1AA2">
        <w:trPr>
          <w:trHeight w:val="159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Наименование дисциплин, профессиональных модулей, междисциплинарных курсов</w:t>
            </w:r>
          </w:p>
        </w:tc>
        <w:tc>
          <w:tcPr>
            <w:tcW w:w="1771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59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по курсам </w:t>
            </w:r>
          </w:p>
        </w:tc>
      </w:tr>
      <w:tr w:rsidR="007A1AA2" w:rsidRPr="007A1AA2" w:rsidTr="007A1AA2">
        <w:trPr>
          <w:trHeight w:val="27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индекс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Экзамены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Курс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аботы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Зачеты</w:t>
            </w:r>
          </w:p>
        </w:tc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Контр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аботы</w:t>
            </w:r>
          </w:p>
        </w:tc>
        <w:tc>
          <w:tcPr>
            <w:tcW w:w="7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 том числе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 курс</w:t>
            </w:r>
          </w:p>
        </w:tc>
        <w:tc>
          <w:tcPr>
            <w:tcW w:w="25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 курс</w:t>
            </w:r>
          </w:p>
        </w:tc>
        <w:tc>
          <w:tcPr>
            <w:tcW w:w="25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 курс</w:t>
            </w:r>
          </w:p>
        </w:tc>
      </w:tr>
      <w:tr w:rsidR="007A1AA2" w:rsidRPr="007A1AA2" w:rsidTr="007A1AA2">
        <w:trPr>
          <w:trHeight w:val="27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групповые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1 чел.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групповые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инд. 1 чел.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групповые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инд. 1 чел.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групповые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инд. 1 чел.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66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25 чел.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15 чел.</w:t>
            </w: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25 чел.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15 чел.</w:t>
            </w:r>
          </w:p>
        </w:tc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контр работа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25 чел.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15 чел.</w:t>
            </w:r>
          </w:p>
        </w:tc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контр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абота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25 чел.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 15 чел.</w:t>
            </w:r>
          </w:p>
        </w:tc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контр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абота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Обязательная часть циклов ОПОП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3636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5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ОГСЭ.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506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ОГСЭ.01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Основы философии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ОГСЭ.02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История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ОГСЭ.03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Психология общения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ОГСЭ.04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Иностранный язык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ОГСЭ.05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Физическая культура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ЕН.00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ЕН.01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Информационные технологии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ЕН.02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Профессиональный цикл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Общепрофессиональные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дисциплины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458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Народное художественное творчество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История отечественной культуры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7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Отечественная литература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Русский язык и культура речи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Безопасность жизнедеятельности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ОП.06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История искусств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ПМ.00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Профессиональные модули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lastRenderedPageBreak/>
              <w:t>ПМ.01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Организационно-управленческая деятельность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396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МДК.</w:t>
            </w:r>
          </w:p>
        </w:tc>
        <w:tc>
          <w:tcPr>
            <w:tcW w:w="1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Организация социально-культурной деятельности</w:t>
            </w:r>
          </w:p>
        </w:tc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396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7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Социально-культурная деятельность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1,2,3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194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Основы экономики социально-культурной сферы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Основы психологии и педагогики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ПМ.02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Организационно-творческая деятельность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1835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191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МДК.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Основы режиссерского и сценарного мастерства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1239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Режиссура культурно-массовых мероприятий и театрализованных представлений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1,2,3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466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Техника сцены и сценография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Режиссура эстрадных программ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6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Финансирование культурно-массовых мероприятий и театрализованных представлений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Основы драматургии и сценарного мастерства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1,2,3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6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Музыкальное оформление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культурно-масовых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мероприятий и театрализованных представлений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Игровые технологии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8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Технические средства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0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МДК. 02.02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Исполнительская подготовка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596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Основы актерского мастерства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Словесное действие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1,2,3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252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Сценическая пластика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Грим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7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ПМ.03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Менеджмент в социально-культурной сфере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369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МДК.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Менеджмент в социально-культурной сфере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369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Менеджмент в социально-культурной сфере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Основы маркетинга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Информационное обеспечение профессиональной </w:t>
            </w: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деятельности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Федеральный компонент среднего (полного) общего образования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1404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1843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696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185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232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134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Всего часов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обучения по циклам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ОПОП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3636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6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Всего часов </w:t>
            </w:r>
            <w:proofErr w:type="gramStart"/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обучения по циклам</w:t>
            </w:r>
            <w:proofErr w:type="gramEnd"/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ОПОП, включая федеральный компонент среднего (полного) общего образования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5040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Максимальный объем учебной нагрузки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7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УП.00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Учебная практика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2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ПП.00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1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1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ПДП.00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4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ПА.00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Промежуточная аттестация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2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1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1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2 </w:t>
            </w:r>
            <w:proofErr w:type="spellStart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нед</w:t>
            </w:r>
            <w:proofErr w:type="spellEnd"/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25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ГИА.00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Государственная (итоговая) аттестация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4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ГИА.01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84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ГИА.02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Защита выпускной квалификационной работы «Постановка и проведение культурно-массового мероприятия (театрализованного представления)»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6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ГИА.03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Государственный экзамен по междисциплинарному курсу «Организация социально-культурной деятельности»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7A1AA2" w:rsidRPr="007A1AA2" w:rsidTr="007A1AA2">
        <w:trPr>
          <w:trHeight w:val="6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Государственный экзамен по междисциплинарному курсу «Менеджмент в социально-культурной сфере»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AA2" w:rsidRPr="007A1AA2" w:rsidRDefault="007A1AA2" w:rsidP="007A1AA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1A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</w:tbl>
    <w:p w:rsidR="00CB0711" w:rsidRDefault="00CB0711"/>
    <w:sectPr w:rsidR="00CB0711" w:rsidSect="009F5510">
      <w:pgSz w:w="16838" w:h="11906" w:orient="landscape"/>
      <w:pgMar w:top="425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684C"/>
    <w:rsid w:val="00065C2D"/>
    <w:rsid w:val="002624A8"/>
    <w:rsid w:val="00554A55"/>
    <w:rsid w:val="00576304"/>
    <w:rsid w:val="00662A71"/>
    <w:rsid w:val="007A1AA2"/>
    <w:rsid w:val="009F5510"/>
    <w:rsid w:val="00C8684C"/>
    <w:rsid w:val="00CB0711"/>
    <w:rsid w:val="00D22D2F"/>
    <w:rsid w:val="00DF5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11"/>
  </w:style>
  <w:style w:type="paragraph" w:styleId="1">
    <w:name w:val="heading 1"/>
    <w:aliases w:val="Знак"/>
    <w:basedOn w:val="a"/>
    <w:next w:val="a"/>
    <w:link w:val="10"/>
    <w:qFormat/>
    <w:rsid w:val="009F5510"/>
    <w:pPr>
      <w:keepNext/>
      <w:autoSpaceDN w:val="0"/>
      <w:spacing w:after="0" w:line="240" w:lineRule="auto"/>
      <w:jc w:val="center"/>
      <w:outlineLvl w:val="0"/>
    </w:pPr>
    <w:rPr>
      <w:rFonts w:ascii="Lucida Grande CY" w:eastAsia="Lucida Grande CY" w:hAnsi="Lucida Grande CY" w:cs="Lucida Grande CY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rsid w:val="009F5510"/>
    <w:rPr>
      <w:rFonts w:ascii="Lucida Grande CY" w:eastAsia="Lucida Grande CY" w:hAnsi="Lucida Grande CY" w:cs="Lucida Grande CY"/>
      <w:b/>
      <w:sz w:val="24"/>
      <w:szCs w:val="24"/>
      <w:lang w:eastAsia="ru-RU"/>
    </w:rPr>
  </w:style>
  <w:style w:type="paragraph" w:customStyle="1" w:styleId="CharChar1">
    <w:name w:val="Char Char1"/>
    <w:basedOn w:val="a"/>
    <w:rsid w:val="009F551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F5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2016-06-08T02:37:00Z</cp:lastPrinted>
  <dcterms:created xsi:type="dcterms:W3CDTF">2016-06-06T02:47:00Z</dcterms:created>
  <dcterms:modified xsi:type="dcterms:W3CDTF">2016-06-09T01:40:00Z</dcterms:modified>
</cp:coreProperties>
</file>